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E23565">
      <w:pPr>
        <w:snapToGrid w:val="0"/>
        <w:spacing w:line="300" w:lineRule="auto"/>
        <w:ind w:left="165" w:leftChars="-171" w:hanging="524" w:hangingChars="119"/>
        <w:jc w:val="center"/>
        <w:rPr>
          <w:rFonts w:hint="eastAsia" w:ascii="方正小标宋_GBK" w:hAnsi="方正小标宋_GBK" w:eastAsia="方正小标宋_GBK" w:cs="方正小标宋_GBK"/>
          <w:b/>
          <w:sz w:val="44"/>
          <w:szCs w:val="44"/>
        </w:rPr>
      </w:pPr>
      <w:r>
        <w:rPr>
          <w:rFonts w:hint="eastAsia" w:ascii="方正小标宋_GBK" w:hAnsi="方正小标宋_GBK" w:eastAsia="方正小标宋_GBK" w:cs="方正小标宋_GBK"/>
          <w:b/>
          <w:sz w:val="44"/>
          <w:szCs w:val="44"/>
          <w:lang w:val="en-US" w:eastAsia="zh-CN"/>
        </w:rPr>
        <w:t>海南工商职业学院成人高等教</w:t>
      </w:r>
      <w:r>
        <w:rPr>
          <w:rFonts w:hint="eastAsia" w:ascii="方正小标宋_GBK" w:hAnsi="方正小标宋_GBK" w:eastAsia="方正小标宋_GBK" w:cs="方正小标宋_GBK"/>
          <w:b/>
          <w:sz w:val="44"/>
          <w:szCs w:val="44"/>
        </w:rPr>
        <w:t>育</w:t>
      </w:r>
    </w:p>
    <w:p w14:paraId="4B1D91A2">
      <w:pPr>
        <w:spacing w:line="360" w:lineRule="auto"/>
        <w:ind w:left="165" w:leftChars="-171" w:hanging="524" w:hangingChars="119"/>
        <w:jc w:val="center"/>
        <w:rPr>
          <w:rFonts w:hint="eastAsia" w:ascii="方正小标宋_GBK" w:hAnsi="方正小标宋_GBK" w:eastAsia="方正小标宋_GBK" w:cs="方正小标宋_GBK"/>
          <w:b/>
          <w:sz w:val="44"/>
          <w:szCs w:val="44"/>
        </w:rPr>
      </w:pPr>
      <w:r>
        <w:rPr>
          <w:rFonts w:hint="eastAsia" w:ascii="方正小标宋_GBK" w:hAnsi="方正小标宋_GBK" w:eastAsia="方正小标宋_GBK" w:cs="方正小标宋_GBK"/>
          <w:b/>
          <w:sz w:val="44"/>
          <w:szCs w:val="44"/>
        </w:rPr>
        <w:t>专科毕业实习报告管理办法</w:t>
      </w:r>
    </w:p>
    <w:p w14:paraId="17FE3871">
      <w:pPr>
        <w:pStyle w:val="3"/>
        <w:spacing w:line="360" w:lineRule="auto"/>
        <w:rPr>
          <w:rFonts w:hint="eastAsia" w:ascii="仿宋" w:hAnsi="仿宋" w:eastAsia="仿宋" w:cs="仿宋"/>
          <w:sz w:val="32"/>
          <w:szCs w:val="32"/>
        </w:rPr>
      </w:pPr>
    </w:p>
    <w:p w14:paraId="5BEB451D">
      <w:pPr>
        <w:pStyle w:val="3"/>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毕业实习报告是专科教学中最后一个重要的教学环节，也是各个教学环节的继续、深化、补充和检验，其目的是检验学生运用所学的理论知识独立分析问题和解决问题的能力。</w:t>
      </w:r>
    </w:p>
    <w:p w14:paraId="0054526B">
      <w:pPr>
        <w:pStyle w:val="11"/>
        <w:spacing w:line="360" w:lineRule="auto"/>
        <w:ind w:left="0" w:leftChars="0" w:firstLine="0" w:firstLineChars="0"/>
        <w:rPr>
          <w:rFonts w:hint="eastAsia" w:ascii="黑体" w:hAnsi="黑体" w:eastAsia="黑体" w:cs="黑体"/>
          <w:sz w:val="32"/>
          <w:szCs w:val="32"/>
        </w:rPr>
      </w:pPr>
      <w:r>
        <w:rPr>
          <w:rFonts w:hint="eastAsia" w:ascii="黑体" w:hAnsi="黑体" w:eastAsia="黑体" w:cs="黑体"/>
          <w:sz w:val="32"/>
          <w:szCs w:val="32"/>
        </w:rPr>
        <w:t>一、专科毕业实习报告工作的组织</w:t>
      </w:r>
    </w:p>
    <w:p w14:paraId="0E43AAC5">
      <w:pPr>
        <w:pStyle w:val="11"/>
        <w:numPr>
          <w:ilvl w:val="0"/>
          <w:numId w:val="0"/>
        </w:num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继续教育</w:t>
      </w:r>
      <w:r>
        <w:rPr>
          <w:rFonts w:hint="eastAsia" w:ascii="仿宋" w:hAnsi="仿宋" w:eastAsia="仿宋" w:cs="仿宋"/>
          <w:sz w:val="32"/>
          <w:szCs w:val="32"/>
          <w:lang w:val="en-US" w:eastAsia="zh-CN"/>
        </w:rPr>
        <w:t>学院</w:t>
      </w:r>
      <w:r>
        <w:rPr>
          <w:rFonts w:hint="eastAsia" w:ascii="仿宋" w:hAnsi="仿宋" w:eastAsia="仿宋" w:cs="仿宋"/>
          <w:sz w:val="32"/>
          <w:szCs w:val="32"/>
        </w:rPr>
        <w:t>对专科各专业毕业实习报告工作进行</w:t>
      </w:r>
      <w:r>
        <w:rPr>
          <w:rFonts w:hint="eastAsia" w:ascii="仿宋" w:hAnsi="仿宋" w:eastAsia="仿宋" w:cs="仿宋"/>
          <w:sz w:val="32"/>
          <w:szCs w:val="32"/>
          <w:lang w:val="en-US" w:eastAsia="zh-CN"/>
        </w:rPr>
        <w:t>统</w:t>
      </w:r>
      <w:r>
        <w:rPr>
          <w:rFonts w:hint="eastAsia" w:ascii="仿宋" w:hAnsi="仿宋" w:eastAsia="仿宋" w:cs="仿宋"/>
          <w:sz w:val="32"/>
          <w:szCs w:val="32"/>
        </w:rPr>
        <w:t>一计划、部署；</w:t>
      </w:r>
    </w:p>
    <w:p w14:paraId="28C17362">
      <w:pPr>
        <w:pStyle w:val="11"/>
        <w:numPr>
          <w:ilvl w:val="0"/>
          <w:numId w:val="0"/>
        </w:num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各</w:t>
      </w:r>
      <w:r>
        <w:rPr>
          <w:rFonts w:hint="eastAsia" w:ascii="仿宋" w:hAnsi="仿宋" w:eastAsia="仿宋" w:cs="仿宋"/>
          <w:sz w:val="32"/>
          <w:szCs w:val="32"/>
          <w:lang w:val="en-US" w:eastAsia="zh-CN"/>
        </w:rPr>
        <w:t>教学点（班主任）</w:t>
      </w:r>
      <w:r>
        <w:rPr>
          <w:rFonts w:hint="eastAsia" w:ascii="仿宋" w:hAnsi="仿宋" w:eastAsia="仿宋" w:cs="仿宋"/>
          <w:sz w:val="32"/>
          <w:szCs w:val="32"/>
        </w:rPr>
        <w:t>按照继续教育</w:t>
      </w:r>
      <w:r>
        <w:rPr>
          <w:rFonts w:hint="eastAsia" w:ascii="仿宋" w:hAnsi="仿宋" w:eastAsia="仿宋" w:cs="仿宋"/>
          <w:sz w:val="32"/>
          <w:szCs w:val="32"/>
          <w:lang w:val="en-US" w:eastAsia="zh-CN"/>
        </w:rPr>
        <w:t>学院</w:t>
      </w:r>
      <w:r>
        <w:rPr>
          <w:rFonts w:hint="eastAsia" w:ascii="仿宋" w:hAnsi="仿宋" w:eastAsia="仿宋" w:cs="仿宋"/>
          <w:sz w:val="32"/>
          <w:szCs w:val="32"/>
        </w:rPr>
        <w:t>的相关规定组织实施</w:t>
      </w:r>
      <w:r>
        <w:rPr>
          <w:rFonts w:hint="eastAsia" w:ascii="仿宋" w:hAnsi="仿宋" w:eastAsia="仿宋" w:cs="仿宋"/>
          <w:sz w:val="32"/>
          <w:szCs w:val="32"/>
          <w:lang w:eastAsia="zh-CN"/>
        </w:rPr>
        <w:t>所属学生</w:t>
      </w:r>
      <w:r>
        <w:rPr>
          <w:rFonts w:hint="eastAsia" w:ascii="仿宋" w:hAnsi="仿宋" w:eastAsia="仿宋" w:cs="仿宋"/>
          <w:sz w:val="32"/>
          <w:szCs w:val="32"/>
        </w:rPr>
        <w:t>毕业实习报告的具体工作。</w:t>
      </w:r>
    </w:p>
    <w:p w14:paraId="6AF98B36">
      <w:pPr>
        <w:pStyle w:val="11"/>
        <w:spacing w:line="360" w:lineRule="auto"/>
        <w:ind w:left="0" w:leftChars="0" w:firstLine="0" w:firstLineChars="0"/>
        <w:rPr>
          <w:rFonts w:hint="eastAsia" w:ascii="黑体" w:hAnsi="黑体" w:eastAsia="黑体" w:cs="黑体"/>
          <w:sz w:val="32"/>
          <w:szCs w:val="32"/>
        </w:rPr>
      </w:pPr>
      <w:r>
        <w:rPr>
          <w:rFonts w:hint="eastAsia" w:ascii="黑体" w:hAnsi="黑体" w:eastAsia="黑体" w:cs="黑体"/>
          <w:sz w:val="32"/>
          <w:szCs w:val="32"/>
        </w:rPr>
        <w:t>二、专科毕业实习报告的工作程序与要求</w:t>
      </w:r>
    </w:p>
    <w:p w14:paraId="0E34BAB2">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1、选题</w:t>
      </w:r>
    </w:p>
    <w:p w14:paraId="53BDD0E3">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学生对在学期间某个专题的学习内容进行总结，选题应从专业培养目标出发，反映本专业教学计划的特点和要求。在满足基本教学要求的前提下，选题应尽量结合生产、科研、企业的改革、开放等经济建设的实际，从先进性、实用性、经济价值、社会意义等多方面综合考虑。</w:t>
      </w:r>
    </w:p>
    <w:p w14:paraId="588C82F3">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2）学生可将在学期间自己完成或参与完成的工程设计和科研成果作为毕业实习报告的内容。在相关技术刊物上发表（或即将发表）的文章也可以作为报告提交。</w:t>
      </w:r>
    </w:p>
    <w:p w14:paraId="0A25A049">
      <w:pPr>
        <w:spacing w:line="360" w:lineRule="auto"/>
        <w:ind w:left="420"/>
        <w:rPr>
          <w:rFonts w:hint="eastAsia" w:ascii="仿宋" w:hAnsi="仿宋" w:eastAsia="仿宋" w:cs="仿宋"/>
          <w:sz w:val="32"/>
          <w:szCs w:val="32"/>
        </w:rPr>
      </w:pPr>
      <w:r>
        <w:rPr>
          <w:rFonts w:hint="eastAsia" w:ascii="仿宋" w:hAnsi="仿宋" w:eastAsia="仿宋" w:cs="仿宋"/>
          <w:sz w:val="32"/>
          <w:szCs w:val="32"/>
        </w:rPr>
        <w:t>2、写作要求</w:t>
      </w:r>
    </w:p>
    <w:p w14:paraId="6EEC2E2E">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实习报告写作要求语言通顺简练、文字书写工整，图表清晰准确，全文篇幅恰当，要求</w:t>
      </w:r>
      <w:r>
        <w:rPr>
          <w:rFonts w:hint="eastAsia" w:ascii="仿宋" w:hAnsi="仿宋" w:eastAsia="仿宋" w:cs="仿宋"/>
          <w:b/>
          <w:sz w:val="32"/>
          <w:szCs w:val="32"/>
        </w:rPr>
        <w:t>3000字以上</w:t>
      </w:r>
      <w:r>
        <w:rPr>
          <w:rFonts w:hint="eastAsia" w:ascii="仿宋" w:hAnsi="仿宋" w:eastAsia="仿宋" w:cs="仿宋"/>
          <w:sz w:val="32"/>
          <w:szCs w:val="32"/>
        </w:rPr>
        <w:t>。</w:t>
      </w:r>
    </w:p>
    <w:p w14:paraId="53BF528A">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实习报告应按统一格式写作，A4纸打印，五号宋体字，装订成册。装订顺序为：封面（蓝色皮纹纸</w:t>
      </w:r>
      <w:r>
        <w:rPr>
          <w:rFonts w:hint="eastAsia" w:ascii="仿宋" w:hAnsi="仿宋" w:eastAsia="仿宋" w:cs="仿宋"/>
          <w:b/>
          <w:kern w:val="0"/>
          <w:sz w:val="32"/>
          <w:szCs w:val="32"/>
        </w:rPr>
        <w:t>色号1505</w:t>
      </w:r>
      <w:r>
        <w:rPr>
          <w:rFonts w:hint="eastAsia" w:ascii="仿宋" w:hAnsi="仿宋" w:eastAsia="仿宋" w:cs="仿宋"/>
          <w:sz w:val="32"/>
          <w:szCs w:val="32"/>
        </w:rPr>
        <w:t>）→目录→正文→结论→参考文献等，各部分详细规定请</w:t>
      </w:r>
      <w:r>
        <w:rPr>
          <w:rFonts w:hint="eastAsia" w:ascii="仿宋" w:hAnsi="仿宋" w:eastAsia="仿宋" w:cs="仿宋"/>
          <w:sz w:val="32"/>
          <w:szCs w:val="32"/>
          <w:highlight w:val="none"/>
        </w:rPr>
        <w:t>参照《</w:t>
      </w:r>
      <w:r>
        <w:rPr>
          <w:rFonts w:hint="eastAsia" w:ascii="仿宋" w:hAnsi="仿宋" w:eastAsia="仿宋" w:cs="仿宋"/>
          <w:sz w:val="32"/>
          <w:szCs w:val="32"/>
          <w:highlight w:val="none"/>
          <w:lang w:val="en-US" w:eastAsia="zh-CN"/>
        </w:rPr>
        <w:t>专科实习报告模板</w:t>
      </w:r>
      <w:r>
        <w:rPr>
          <w:rFonts w:hint="eastAsia" w:ascii="仿宋" w:hAnsi="仿宋" w:eastAsia="仿宋" w:cs="仿宋"/>
          <w:sz w:val="32"/>
          <w:szCs w:val="32"/>
          <w:highlight w:val="none"/>
        </w:rPr>
        <w:t>》</w:t>
      </w:r>
      <w:r>
        <w:rPr>
          <w:rFonts w:hint="eastAsia" w:ascii="仿宋" w:hAnsi="仿宋" w:eastAsia="仿宋" w:cs="仿宋"/>
          <w:sz w:val="32"/>
          <w:szCs w:val="32"/>
        </w:rPr>
        <w:t>中相关要求执行。</w:t>
      </w:r>
    </w:p>
    <w:p w14:paraId="124407CE">
      <w:pPr>
        <w:pStyle w:val="11"/>
        <w:spacing w:line="360" w:lineRule="auto"/>
        <w:ind w:firstLineChars="0"/>
        <w:rPr>
          <w:rFonts w:hint="eastAsia" w:ascii="黑体" w:hAnsi="黑体" w:eastAsia="黑体" w:cs="黑体"/>
          <w:sz w:val="32"/>
          <w:szCs w:val="32"/>
        </w:rPr>
      </w:pPr>
      <w:r>
        <w:rPr>
          <w:rFonts w:hint="eastAsia" w:ascii="黑体" w:hAnsi="黑体" w:eastAsia="黑体" w:cs="黑体"/>
          <w:sz w:val="32"/>
          <w:szCs w:val="32"/>
        </w:rPr>
        <w:t>三、专科毕业设计成绩评定</w:t>
      </w:r>
    </w:p>
    <w:p w14:paraId="77B9312D">
      <w:pPr>
        <w:pStyle w:val="3"/>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1、由指导教师进行评阅，指导教师对报告的完成情况给出成绩，并填写《成绩汇总表》，上报至继续教育</w:t>
      </w:r>
      <w:r>
        <w:rPr>
          <w:rFonts w:hint="eastAsia" w:ascii="仿宋" w:hAnsi="仿宋" w:eastAsia="仿宋" w:cs="仿宋"/>
          <w:sz w:val="32"/>
          <w:szCs w:val="32"/>
          <w:lang w:val="en-US" w:eastAsia="zh-CN"/>
        </w:rPr>
        <w:t>学院</w:t>
      </w:r>
      <w:r>
        <w:rPr>
          <w:rFonts w:hint="eastAsia" w:ascii="仿宋" w:hAnsi="仿宋" w:eastAsia="仿宋" w:cs="仿宋"/>
          <w:sz w:val="32"/>
          <w:szCs w:val="32"/>
        </w:rPr>
        <w:t>。</w:t>
      </w:r>
    </w:p>
    <w:p w14:paraId="3345FD5E">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实习报告必须独立完成，一经发现有任何抄袭、代写等作弊行为且情节严重的，正在撰写者，取消写作资格，论文成绩不及格；已经评定成绩者，成绩作废；毕业实习报告不及格者，按照未修满教学计划规定学分处理，在最高修业年限内可重新写作。</w:t>
      </w:r>
    </w:p>
    <w:p w14:paraId="1E4F6DA3">
      <w:pPr>
        <w:spacing w:line="360" w:lineRule="auto"/>
        <w:ind w:firstLine="640" w:firstLineChars="200"/>
        <w:rPr>
          <w:rFonts w:hint="eastAsia"/>
        </w:rPr>
      </w:pPr>
      <w:r>
        <w:rPr>
          <w:rFonts w:hint="eastAsia" w:ascii="仿宋" w:hAnsi="仿宋" w:eastAsia="仿宋" w:cs="仿宋"/>
          <w:sz w:val="32"/>
          <w:szCs w:val="32"/>
        </w:rPr>
        <w:t>3、成绩有效期限：实习报告的成绩与一般课程处理相同，在本层次规定的最高修业年限内有效。</w:t>
      </w:r>
    </w:p>
    <w:p w14:paraId="33E9AE2D">
      <w:pPr>
        <w:rPr>
          <w:rFonts w:hint="eastAsia"/>
        </w:rPr>
      </w:pPr>
    </w:p>
    <w:p w14:paraId="5EBA68D4">
      <w:pPr>
        <w:rPr>
          <w:rFonts w:hint="eastAsia"/>
        </w:rPr>
      </w:pPr>
    </w:p>
    <w:p w14:paraId="14E41754">
      <w:pPr>
        <w:rPr>
          <w:rFonts w:hint="eastAsia"/>
        </w:rPr>
      </w:pPr>
    </w:p>
    <w:p w14:paraId="16494F7F">
      <w:pPr>
        <w:rPr>
          <w:rFonts w:hint="eastAsia"/>
        </w:rPr>
      </w:pPr>
    </w:p>
    <w:p w14:paraId="560493AD">
      <w:pPr>
        <w:rPr>
          <w:rFonts w:hint="eastAsia"/>
        </w:rPr>
      </w:pPr>
      <w:bookmarkStart w:id="0" w:name="_GoBack"/>
      <w:bookmarkEnd w:id="0"/>
    </w:p>
    <w:sectPr>
      <w:headerReference r:id="rId3" w:type="default"/>
      <w:footerReference r:id="rId4" w:type="default"/>
      <w:pgSz w:w="11906" w:h="16838"/>
      <w:pgMar w:top="1474" w:right="1797" w:bottom="1191"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2E5A8">
    <w:pPr>
      <w:pStyle w:val="4"/>
    </w:pPr>
    <w:r>
      <w:drawing>
        <wp:anchor distT="0" distB="0" distL="0" distR="0" simplePos="0" relativeHeight="251659264" behindDoc="0" locked="0" layoutInCell="1" allowOverlap="1">
          <wp:simplePos x="0" y="0"/>
          <wp:positionH relativeFrom="column">
            <wp:posOffset>0</wp:posOffset>
          </wp:positionH>
          <wp:positionV relativeFrom="page">
            <wp:posOffset>9738360</wp:posOffset>
          </wp:positionV>
          <wp:extent cx="7632065" cy="375920"/>
          <wp:effectExtent l="0" t="0" r="6985" b="5080"/>
          <wp:wrapTopAndBottom/>
          <wp:docPr id="195550431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504317"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632065" cy="375920"/>
                  </a:xfrm>
                  <a:prstGeom prst="rect">
                    <a:avLst/>
                  </a:prstGeom>
                  <a:noFill/>
                  <a:ln>
                    <a:noFill/>
                  </a:ln>
                </pic:spPr>
              </pic:pic>
            </a:graphicData>
          </a:graphic>
        </wp:anchor>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DD11A">
    <w:pPr>
      <w:pStyle w:val="5"/>
      <w:jc w:val="both"/>
      <w:rPr>
        <w:rFonts w:hint="eastAsia"/>
      </w:rPr>
    </w:pPr>
    <w:r>
      <w:drawing>
        <wp:inline distT="0" distB="0" distL="0" distR="0">
          <wp:extent cx="3155950" cy="641350"/>
          <wp:effectExtent l="0" t="0" r="6350" b="6350"/>
          <wp:docPr id="107773394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733945"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155950" cy="6413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Y3ZDc3NDkxMjI3MjNlMGIzMjQzYTQ4MDI5MDRhMDAifQ=="/>
  </w:docVars>
  <w:rsids>
    <w:rsidRoot w:val="00FA0E6F"/>
    <w:rsid w:val="00D01589"/>
    <w:rsid w:val="00D037D6"/>
    <w:rsid w:val="00D77D9B"/>
    <w:rsid w:val="00FA0E6F"/>
    <w:rsid w:val="3AF6458E"/>
    <w:rsid w:val="51950A4E"/>
    <w:rsid w:val="585D62C7"/>
    <w:rsid w:val="71C72AD3"/>
    <w:rsid w:val="7FBD55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0"/>
    <w:qFormat/>
    <w:uiPriority w:val="9"/>
    <w:pPr>
      <w:keepNext/>
      <w:keepLines/>
      <w:spacing w:before="340" w:after="330" w:line="578" w:lineRule="auto"/>
      <w:outlineLvl w:val="0"/>
    </w:pPr>
    <w:rPr>
      <w:b/>
      <w:bCs/>
      <w:kern w:val="44"/>
      <w:sz w:val="44"/>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qFormat/>
    <w:uiPriority w:val="0"/>
    <w:rPr>
      <w:rFonts w:ascii="宋体" w:hAnsi="Courier New"/>
      <w:szCs w:val="20"/>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tabs>
        <w:tab w:val="center" w:pos="4153"/>
        <w:tab w:val="right" w:pos="8306"/>
      </w:tabs>
      <w:snapToGrid w:val="0"/>
      <w:jc w:val="center"/>
    </w:pPr>
    <w:rPr>
      <w:sz w:val="18"/>
      <w:szCs w:val="18"/>
    </w:rPr>
  </w:style>
  <w:style w:type="character" w:customStyle="1" w:styleId="8">
    <w:name w:val="页眉 字符"/>
    <w:basedOn w:val="7"/>
    <w:link w:val="5"/>
    <w:qFormat/>
    <w:uiPriority w:val="99"/>
    <w:rPr>
      <w:sz w:val="18"/>
      <w:szCs w:val="18"/>
    </w:rPr>
  </w:style>
  <w:style w:type="character" w:customStyle="1" w:styleId="9">
    <w:name w:val="页脚 字符"/>
    <w:basedOn w:val="7"/>
    <w:link w:val="4"/>
    <w:qFormat/>
    <w:uiPriority w:val="99"/>
    <w:rPr>
      <w:sz w:val="18"/>
      <w:szCs w:val="18"/>
    </w:rPr>
  </w:style>
  <w:style w:type="character" w:customStyle="1" w:styleId="10">
    <w:name w:val="标题 1 字符"/>
    <w:basedOn w:val="7"/>
    <w:link w:val="2"/>
    <w:qFormat/>
    <w:uiPriority w:val="9"/>
    <w:rPr>
      <w:b/>
      <w:bCs/>
      <w:kern w:val="44"/>
      <w:sz w:val="44"/>
      <w:szCs w:val="44"/>
    </w:rPr>
  </w:style>
  <w:style w:type="paragraph" w:customStyle="1" w:styleId="11">
    <w:name w:val="列出段落"/>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2023-06-02T02:31:00Z</dcterms:created>
  <dc:creator>居居 小</dc:creator>
  <cp:lastModifiedBy>芬</cp:lastModifiedBy>
  <dcterms:modified xsi:type="dcterms:W3CDTF">2025-12-12T07:17:35Z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C3CBB404936E433BA90DDEF945E0B448_12</vt:lpwstr>
  </property>
  <property fmtid="{D5CDD505-2E9C-101B-9397-08002B2CF9AE}" pid="4" name="KSOTemplateDocerSaveRecord">
    <vt:lpwstr>eyJoZGlkIjoiNTdhYjkyYjQyYzViZDdlZWY1NmFkZGU5NDAxNWQ0NjUiLCJ1c2VySWQiOiIzOTg0OTE2NDMifQ==</vt:lpwstr>
  </property>
</Properties>
</file>